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A5" w:rsidRPr="00163EA5" w:rsidRDefault="00163EA5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0252">
        <w:rPr>
          <w:rFonts w:ascii="Times New Roman" w:hAnsi="Times New Roman" w:cs="Times New Roman"/>
          <w:sz w:val="28"/>
          <w:szCs w:val="28"/>
        </w:rPr>
        <w:t xml:space="preserve">              ПРОТОКОЛ № 3 от 21.04</w:t>
      </w:r>
      <w:r w:rsidR="0017036A">
        <w:rPr>
          <w:rFonts w:ascii="Times New Roman" w:hAnsi="Times New Roman" w:cs="Times New Roman"/>
          <w:sz w:val="28"/>
          <w:szCs w:val="28"/>
        </w:rPr>
        <w:t>.16</w:t>
      </w:r>
      <w:r w:rsidRPr="00163EA5">
        <w:rPr>
          <w:rFonts w:ascii="Times New Roman" w:hAnsi="Times New Roman" w:cs="Times New Roman"/>
          <w:sz w:val="28"/>
          <w:szCs w:val="28"/>
        </w:rPr>
        <w:t>г</w:t>
      </w:r>
    </w:p>
    <w:p w:rsidR="00163EA5" w:rsidRPr="00163EA5" w:rsidRDefault="00163EA5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A5">
        <w:rPr>
          <w:rFonts w:ascii="Times New Roman" w:hAnsi="Times New Roman" w:cs="Times New Roman"/>
          <w:sz w:val="28"/>
          <w:szCs w:val="28"/>
        </w:rPr>
        <w:t xml:space="preserve">        Заседания общественного совета при ГУЗ «ГБ№11 г.Тулы»</w:t>
      </w:r>
    </w:p>
    <w:p w:rsidR="00163EA5" w:rsidRPr="00163EA5" w:rsidRDefault="00CE0252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   21.04</w:t>
      </w:r>
      <w:r w:rsidR="0017036A">
        <w:rPr>
          <w:rFonts w:ascii="Times New Roman" w:hAnsi="Times New Roman" w:cs="Times New Roman"/>
          <w:sz w:val="28"/>
          <w:szCs w:val="28"/>
        </w:rPr>
        <w:t>.16</w:t>
      </w:r>
      <w:r w:rsidR="00163EA5" w:rsidRPr="00163EA5">
        <w:rPr>
          <w:rFonts w:ascii="Times New Roman" w:hAnsi="Times New Roman" w:cs="Times New Roman"/>
          <w:sz w:val="28"/>
          <w:szCs w:val="28"/>
        </w:rPr>
        <w:t xml:space="preserve"> г 14час. </w:t>
      </w:r>
      <w:bookmarkStart w:id="0" w:name="_GoBack"/>
      <w:bookmarkEnd w:id="0"/>
      <w:r w:rsidR="00163EA5" w:rsidRPr="00163EA5"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C83049" w:rsidRPr="00163EA5">
        <w:rPr>
          <w:rFonts w:ascii="Times New Roman" w:hAnsi="Times New Roman" w:cs="Times New Roman"/>
          <w:sz w:val="28"/>
          <w:szCs w:val="28"/>
        </w:rPr>
        <w:t>конференц-зал</w:t>
      </w:r>
      <w:r w:rsidR="00163EA5" w:rsidRPr="00163EA5">
        <w:rPr>
          <w:rFonts w:ascii="Times New Roman" w:hAnsi="Times New Roman" w:cs="Times New Roman"/>
          <w:sz w:val="28"/>
          <w:szCs w:val="28"/>
        </w:rPr>
        <w:t xml:space="preserve"> поликлиники по адресу: г.</w:t>
      </w:r>
      <w:r w:rsidR="00C83049">
        <w:rPr>
          <w:rFonts w:ascii="Times New Roman" w:hAnsi="Times New Roman" w:cs="Times New Roman"/>
          <w:sz w:val="28"/>
          <w:szCs w:val="28"/>
        </w:rPr>
        <w:t xml:space="preserve"> </w:t>
      </w:r>
      <w:r w:rsidR="00163EA5" w:rsidRPr="00163EA5">
        <w:rPr>
          <w:rFonts w:ascii="Times New Roman" w:hAnsi="Times New Roman" w:cs="Times New Roman"/>
          <w:sz w:val="28"/>
          <w:szCs w:val="28"/>
        </w:rPr>
        <w:t>Тула, ул. Металлургов д.40.</w:t>
      </w:r>
    </w:p>
    <w:p w:rsidR="00163EA5" w:rsidRPr="006A3AC8" w:rsidRDefault="00163EA5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Пред</w:t>
      </w:r>
      <w:r w:rsidR="0017036A" w:rsidRPr="006A3AC8">
        <w:rPr>
          <w:rFonts w:ascii="Times New Roman" w:hAnsi="Times New Roman" w:cs="Times New Roman"/>
          <w:sz w:val="24"/>
          <w:szCs w:val="24"/>
        </w:rPr>
        <w:t>седательствовала:  Иванова И.М</w:t>
      </w:r>
      <w:r w:rsidRPr="006A3AC8">
        <w:rPr>
          <w:rFonts w:ascii="Times New Roman" w:hAnsi="Times New Roman" w:cs="Times New Roman"/>
          <w:sz w:val="24"/>
          <w:szCs w:val="24"/>
        </w:rPr>
        <w:t>.</w:t>
      </w:r>
    </w:p>
    <w:p w:rsidR="00163EA5" w:rsidRPr="006A3AC8" w:rsidRDefault="00163EA5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 xml:space="preserve">Присутствовали:   </w:t>
      </w:r>
      <w:proofErr w:type="spellStart"/>
      <w:r w:rsidRPr="006A3AC8">
        <w:rPr>
          <w:rFonts w:ascii="Times New Roman" w:hAnsi="Times New Roman" w:cs="Times New Roman"/>
          <w:sz w:val="24"/>
          <w:szCs w:val="24"/>
        </w:rPr>
        <w:t>Кулова</w:t>
      </w:r>
      <w:proofErr w:type="spellEnd"/>
      <w:r w:rsidRPr="006A3AC8">
        <w:rPr>
          <w:rFonts w:ascii="Times New Roman" w:hAnsi="Times New Roman" w:cs="Times New Roman"/>
          <w:sz w:val="24"/>
          <w:szCs w:val="24"/>
        </w:rPr>
        <w:t xml:space="preserve"> Л.З., Свиридов В.В., </w:t>
      </w:r>
      <w:proofErr w:type="spellStart"/>
      <w:r w:rsidRPr="006A3AC8">
        <w:rPr>
          <w:rFonts w:ascii="Times New Roman" w:hAnsi="Times New Roman" w:cs="Times New Roman"/>
          <w:sz w:val="24"/>
          <w:szCs w:val="24"/>
        </w:rPr>
        <w:t>Солозобова</w:t>
      </w:r>
      <w:proofErr w:type="spellEnd"/>
      <w:r w:rsidRPr="006A3AC8">
        <w:rPr>
          <w:rFonts w:ascii="Times New Roman" w:hAnsi="Times New Roman" w:cs="Times New Roman"/>
          <w:sz w:val="24"/>
          <w:szCs w:val="24"/>
        </w:rPr>
        <w:t xml:space="preserve"> С.Ю., Куличков В.Н, Смирнов А.А., Бережная И.В., Лукина </w:t>
      </w:r>
      <w:r w:rsidR="0017036A" w:rsidRPr="006A3AC8">
        <w:rPr>
          <w:rFonts w:ascii="Times New Roman" w:hAnsi="Times New Roman" w:cs="Times New Roman"/>
          <w:sz w:val="24"/>
          <w:szCs w:val="24"/>
        </w:rPr>
        <w:t xml:space="preserve">Г.Н., Иванова И.М., </w:t>
      </w:r>
      <w:proofErr w:type="spellStart"/>
      <w:r w:rsidR="0017036A" w:rsidRPr="006A3AC8">
        <w:rPr>
          <w:rFonts w:ascii="Times New Roman" w:hAnsi="Times New Roman" w:cs="Times New Roman"/>
          <w:sz w:val="24"/>
          <w:szCs w:val="24"/>
        </w:rPr>
        <w:t>Очнева</w:t>
      </w:r>
      <w:proofErr w:type="spellEnd"/>
      <w:r w:rsidR="0017036A" w:rsidRPr="006A3AC8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="0017036A" w:rsidRPr="006A3AC8">
        <w:rPr>
          <w:rFonts w:ascii="Times New Roman" w:hAnsi="Times New Roman" w:cs="Times New Roman"/>
          <w:sz w:val="24"/>
          <w:szCs w:val="24"/>
        </w:rPr>
        <w:t>Каптюхина</w:t>
      </w:r>
      <w:proofErr w:type="spellEnd"/>
      <w:r w:rsidR="0017036A" w:rsidRPr="006A3AC8">
        <w:rPr>
          <w:rFonts w:ascii="Times New Roman" w:hAnsi="Times New Roman" w:cs="Times New Roman"/>
          <w:sz w:val="24"/>
          <w:szCs w:val="24"/>
        </w:rPr>
        <w:t xml:space="preserve"> Н.А.</w:t>
      </w:r>
      <w:r w:rsidR="00CE0252" w:rsidRPr="006A3AC8">
        <w:rPr>
          <w:rFonts w:ascii="Times New Roman" w:hAnsi="Times New Roman" w:cs="Times New Roman"/>
          <w:sz w:val="24"/>
          <w:szCs w:val="24"/>
        </w:rPr>
        <w:t>, Лисянская Е.В.</w:t>
      </w:r>
    </w:p>
    <w:p w:rsidR="00163EA5" w:rsidRPr="006A3AC8" w:rsidRDefault="00CE0252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 xml:space="preserve">1 вопрос. Слушали старшую медицинскую сестру поликлиники </w:t>
      </w:r>
      <w:proofErr w:type="spellStart"/>
      <w:r w:rsidRPr="006A3AC8">
        <w:rPr>
          <w:rFonts w:ascii="Times New Roman" w:hAnsi="Times New Roman" w:cs="Times New Roman"/>
          <w:sz w:val="24"/>
          <w:szCs w:val="24"/>
        </w:rPr>
        <w:t>Каптюхину</w:t>
      </w:r>
      <w:proofErr w:type="spellEnd"/>
      <w:r w:rsidRPr="006A3AC8">
        <w:rPr>
          <w:rFonts w:ascii="Times New Roman" w:hAnsi="Times New Roman" w:cs="Times New Roman"/>
          <w:sz w:val="24"/>
          <w:szCs w:val="24"/>
        </w:rPr>
        <w:t xml:space="preserve"> Н.А.  </w:t>
      </w:r>
      <w:r w:rsidR="00163EA5" w:rsidRPr="006A3AC8">
        <w:rPr>
          <w:rFonts w:ascii="Times New Roman" w:hAnsi="Times New Roman" w:cs="Times New Roman"/>
          <w:sz w:val="24"/>
          <w:szCs w:val="24"/>
        </w:rPr>
        <w:t xml:space="preserve">. </w:t>
      </w:r>
      <w:r w:rsidRPr="006A3AC8">
        <w:rPr>
          <w:rFonts w:ascii="Times New Roman" w:hAnsi="Times New Roman" w:cs="Times New Roman"/>
          <w:sz w:val="24"/>
          <w:szCs w:val="24"/>
        </w:rPr>
        <w:t>Об этико-</w:t>
      </w:r>
      <w:proofErr w:type="spellStart"/>
      <w:r w:rsidRPr="006A3AC8">
        <w:rPr>
          <w:rFonts w:ascii="Times New Roman" w:hAnsi="Times New Roman" w:cs="Times New Roman"/>
          <w:sz w:val="24"/>
          <w:szCs w:val="24"/>
        </w:rPr>
        <w:t>деонтологических</w:t>
      </w:r>
      <w:proofErr w:type="spellEnd"/>
      <w:r w:rsidRPr="006A3AC8">
        <w:rPr>
          <w:rFonts w:ascii="Times New Roman" w:hAnsi="Times New Roman" w:cs="Times New Roman"/>
          <w:sz w:val="24"/>
          <w:szCs w:val="24"/>
        </w:rPr>
        <w:t xml:space="preserve"> аспектах деятельности работников учреждения здравоохранения.</w:t>
      </w:r>
    </w:p>
    <w:p w:rsidR="00CE0252" w:rsidRPr="006A3AC8" w:rsidRDefault="00CE0252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 xml:space="preserve">В ГУЗ «Городская больница №11 г. Тулы»  утвержден Кодекс этики и служебного поведения медицинских работников. Все сотрудники ознакомлены с данным документом. Создана постоянно действующая комиссия по этике и деонтологии. Не реже 1 раза в месяц проводятся заседания совета по этике.  Так же издан приказ от 11.01.2016 № 25-ак « Об утверждении перечня мероприятий по противодействию коррупции в ГБ№11 на 2016-2017 гг.». </w:t>
      </w:r>
    </w:p>
    <w:p w:rsidR="007A361D" w:rsidRPr="006A3AC8" w:rsidRDefault="007A361D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AC8">
        <w:rPr>
          <w:rFonts w:ascii="Times New Roman" w:hAnsi="Times New Roman" w:cs="Times New Roman"/>
          <w:b/>
          <w:sz w:val="24"/>
          <w:szCs w:val="24"/>
        </w:rPr>
        <w:t>Основные положения этического кодекса медицинской сестры.</w:t>
      </w:r>
    </w:p>
    <w:p w:rsidR="00CE0252" w:rsidRPr="006A3AC8" w:rsidRDefault="00CE0252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Этической основой профессиональной деятельности медицинской сестры является гуманность и милосердие. Важнейшими задачами профессиональной деятельности медицинской сестры выступают комплексный всесторонний уход за пациентами и облегчение их страданий; восстановление здоровья и реабилитация; содействие укреплению здоровья и предупреждение заболеваний.</w:t>
      </w:r>
    </w:p>
    <w:p w:rsidR="00CE0252" w:rsidRPr="006A3AC8" w:rsidRDefault="00CE0252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Этический кодекс дает четкие нравственные ориентиры профессиональной деятельности медицинской сестры, призван способствовать правовому обеспечению сестринской деятельности, повышению престижа и авторитета сестринской профессии в обществе, развитию сестринского дела в России.</w:t>
      </w:r>
    </w:p>
    <w:p w:rsidR="007A361D" w:rsidRPr="006A3AC8" w:rsidRDefault="007A361D" w:rsidP="00814F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Медицинская сестра и право пациента на качественную медицинскую помощь.</w:t>
      </w:r>
    </w:p>
    <w:p w:rsidR="007A361D" w:rsidRPr="006A3AC8" w:rsidRDefault="007A361D" w:rsidP="00814F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2. Основное условие сестринской деятельности – профессиональная компетентность.</w:t>
      </w:r>
    </w:p>
    <w:p w:rsidR="007A361D" w:rsidRPr="006A3AC8" w:rsidRDefault="007A361D" w:rsidP="00814F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Гуманное отношение к пациенту, уважение его законных прав.</w:t>
      </w:r>
    </w:p>
    <w:p w:rsidR="007A361D" w:rsidRPr="006A3AC8" w:rsidRDefault="007A361D" w:rsidP="00814F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Уважение человеческого достоинства пациента.</w:t>
      </w:r>
    </w:p>
    <w:p w:rsidR="007A361D" w:rsidRPr="006A3AC8" w:rsidRDefault="007A361D" w:rsidP="00814F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Прежде всего – не навреди.</w:t>
      </w:r>
    </w:p>
    <w:p w:rsidR="007A361D" w:rsidRPr="006A3AC8" w:rsidRDefault="007A361D" w:rsidP="00814F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Медицинская сестра и право пациента на информацию.</w:t>
      </w:r>
    </w:p>
    <w:p w:rsidR="007A361D" w:rsidRPr="006A3AC8" w:rsidRDefault="007A361D" w:rsidP="00814F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lastRenderedPageBreak/>
        <w:t>Медицинская сестра и право пациента соглашаться на медицинское вмешательство или отказаться от него.</w:t>
      </w:r>
    </w:p>
    <w:p w:rsidR="007A361D" w:rsidRPr="006A3AC8" w:rsidRDefault="007A361D" w:rsidP="00814F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Обязанность хранить профессиональную тайну.</w:t>
      </w:r>
    </w:p>
    <w:p w:rsidR="007A361D" w:rsidRPr="006A3AC8" w:rsidRDefault="007A361D" w:rsidP="00814F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Медицинская сестра и умирающий больной.</w:t>
      </w:r>
    </w:p>
    <w:p w:rsidR="007A361D" w:rsidRPr="006A3AC8" w:rsidRDefault="007A361D" w:rsidP="00814F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Медицинская сестра как участник научных исследований и учебного процесса.</w:t>
      </w:r>
    </w:p>
    <w:p w:rsidR="007A361D" w:rsidRPr="006A3AC8" w:rsidRDefault="007A361D" w:rsidP="00814F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Уважение к своей профессии.</w:t>
      </w:r>
    </w:p>
    <w:p w:rsidR="007A361D" w:rsidRPr="006A3AC8" w:rsidRDefault="007A361D" w:rsidP="00814F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Медицинская сестра и коллеги.</w:t>
      </w:r>
    </w:p>
    <w:p w:rsidR="007A361D" w:rsidRPr="006A3AC8" w:rsidRDefault="007A361D" w:rsidP="00814F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Медицинская сестра и сомнительная медицинская практика.</w:t>
      </w:r>
    </w:p>
    <w:p w:rsidR="007A361D" w:rsidRPr="006A3AC8" w:rsidRDefault="007A361D" w:rsidP="00814F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Ответственность перед обществом.</w:t>
      </w:r>
    </w:p>
    <w:p w:rsidR="007A361D" w:rsidRPr="006A3AC8" w:rsidRDefault="007A361D" w:rsidP="00814F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Поддержание автономии и целостности сестринского дела.</w:t>
      </w:r>
    </w:p>
    <w:p w:rsidR="007A361D" w:rsidRPr="006A3AC8" w:rsidRDefault="007A361D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Ответственность за нарушение Этического кодекса. Ответственность за нарушение Этического кодекса медицинской сестры России определяется Уставом Межрегиональной ассоциации медицинских сестер России.</w:t>
      </w:r>
    </w:p>
    <w:p w:rsidR="007A361D" w:rsidRPr="006A3AC8" w:rsidRDefault="007A361D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AC8">
        <w:rPr>
          <w:rFonts w:ascii="Times New Roman" w:hAnsi="Times New Roman" w:cs="Times New Roman"/>
          <w:b/>
          <w:sz w:val="24"/>
          <w:szCs w:val="24"/>
        </w:rPr>
        <w:t xml:space="preserve">                                Общие правила этикета при общении с инвалидами </w:t>
      </w:r>
    </w:p>
    <w:p w:rsidR="007A361D" w:rsidRPr="006A3AC8" w:rsidRDefault="007A361D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 xml:space="preserve">Когда вы разговариваете с инвалидом, обращайтесь непосредственно к нему, а не к сопровождающему или </w:t>
      </w:r>
      <w:proofErr w:type="spellStart"/>
      <w:r w:rsidRPr="006A3AC8">
        <w:rPr>
          <w:rFonts w:ascii="Times New Roman" w:hAnsi="Times New Roman" w:cs="Times New Roman"/>
          <w:sz w:val="24"/>
          <w:szCs w:val="24"/>
        </w:rPr>
        <w:t>сурдопереводчику</w:t>
      </w:r>
      <w:proofErr w:type="spellEnd"/>
      <w:r w:rsidRPr="006A3AC8">
        <w:rPr>
          <w:rFonts w:ascii="Times New Roman" w:hAnsi="Times New Roman" w:cs="Times New Roman"/>
          <w:sz w:val="24"/>
          <w:szCs w:val="24"/>
        </w:rPr>
        <w:t>, которые присутствуют при разговоре.</w:t>
      </w:r>
    </w:p>
    <w:p w:rsidR="007A361D" w:rsidRPr="006A3AC8" w:rsidRDefault="007A361D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Когда вас знакомят с инвалидом, вполне естественно пожать ему руку: даже те, кому трудно двигать рукой или кто пользуется протезом, вполне могут пожать руку - правую или левую, что вполне допустимо.</w:t>
      </w:r>
    </w:p>
    <w:p w:rsidR="007A361D" w:rsidRPr="006A3AC8" w:rsidRDefault="007A361D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Когда вы встречаетесь с человеком, который плохо или совсем не 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7A361D" w:rsidRPr="006A3AC8" w:rsidRDefault="007A361D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Если вы предлагаете помощь, ждите, пока ее примут, а затем спрашивайте, что и как делать.</w:t>
      </w:r>
    </w:p>
    <w:p w:rsidR="007A361D" w:rsidRPr="006A3AC8" w:rsidRDefault="007A361D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Когда вы разговариваете с человеком, испытывающим трудности в общении, слушайте его внимательно. Будьте терпеливы, ждите, когда человек сам закончит фразу. Не поправляйте его и не договаривайте за него. Никогда не притворяйтесь, что вы понимаете, если на самом деле это не так. Повторите, что вы поняли, это поможет человеку ответить вам, а вам - понять его.</w:t>
      </w:r>
      <w:r w:rsidR="006A3AC8">
        <w:rPr>
          <w:rFonts w:ascii="Times New Roman" w:hAnsi="Times New Roman" w:cs="Times New Roman"/>
          <w:sz w:val="24"/>
          <w:szCs w:val="24"/>
        </w:rPr>
        <w:t xml:space="preserve"> </w:t>
      </w:r>
      <w:r w:rsidRPr="006A3AC8">
        <w:rPr>
          <w:rFonts w:ascii="Times New Roman" w:hAnsi="Times New Roman" w:cs="Times New Roman"/>
          <w:sz w:val="24"/>
          <w:szCs w:val="24"/>
        </w:rPr>
        <w:t>Когда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разговаривать.</w:t>
      </w:r>
    </w:p>
    <w:p w:rsidR="007A361D" w:rsidRPr="006A3AC8" w:rsidRDefault="007A361D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Чтобы привлечь внимание человека, который плохо слышит, помашите ему рукой или похлопайте по плечу. Смотрите ему прямо в глаза и говорите четко, но имейте в виду, что не все люди, которые плохо</w:t>
      </w:r>
      <w:r w:rsidR="006A3AC8">
        <w:rPr>
          <w:rFonts w:ascii="Times New Roman" w:hAnsi="Times New Roman" w:cs="Times New Roman"/>
          <w:sz w:val="24"/>
          <w:szCs w:val="24"/>
        </w:rPr>
        <w:t xml:space="preserve"> слышат, могут читать по губам.</w:t>
      </w:r>
    </w:p>
    <w:p w:rsidR="007A361D" w:rsidRPr="006A3AC8" w:rsidRDefault="007A361D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 xml:space="preserve">В прениях приняли участие Смирнов А.А. и </w:t>
      </w:r>
      <w:proofErr w:type="gramStart"/>
      <w:r w:rsidRPr="006A3AC8">
        <w:rPr>
          <w:rFonts w:ascii="Times New Roman" w:hAnsi="Times New Roman" w:cs="Times New Roman"/>
          <w:sz w:val="24"/>
          <w:szCs w:val="24"/>
        </w:rPr>
        <w:t>Бережная</w:t>
      </w:r>
      <w:proofErr w:type="gramEnd"/>
      <w:r w:rsidRPr="006A3AC8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7A361D" w:rsidRPr="006A3AC8" w:rsidRDefault="006A3AC8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AC8">
        <w:rPr>
          <w:rFonts w:ascii="Times New Roman" w:hAnsi="Times New Roman" w:cs="Times New Roman"/>
          <w:sz w:val="24"/>
          <w:szCs w:val="24"/>
        </w:rPr>
        <w:lastRenderedPageBreak/>
        <w:t>Бережная</w:t>
      </w:r>
      <w:proofErr w:type="gramEnd"/>
      <w:r w:rsidRPr="006A3AC8">
        <w:rPr>
          <w:rFonts w:ascii="Times New Roman" w:hAnsi="Times New Roman" w:cs="Times New Roman"/>
          <w:sz w:val="24"/>
          <w:szCs w:val="24"/>
        </w:rPr>
        <w:t xml:space="preserve"> И.В. – Сколько обращений на несоблюдение этики и деонтологии было в 2015 году.</w:t>
      </w:r>
    </w:p>
    <w:p w:rsidR="006A3AC8" w:rsidRDefault="006A3AC8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>Свиридов В.В. – в 2015 году было 4 обращения граждан, касающихся соблюдения норм этики и деонтологии.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EE7" w:rsidRPr="006A3AC8">
        <w:rPr>
          <w:rFonts w:ascii="Times New Roman" w:hAnsi="Times New Roman" w:cs="Times New Roman"/>
          <w:sz w:val="24"/>
          <w:szCs w:val="24"/>
        </w:rPr>
        <w:t>По разбору всех обращений в лечебном учреждении создавались комиссии, которые разбирали обращения</w:t>
      </w:r>
      <w:r w:rsidR="00F4428C" w:rsidRPr="006A3AC8">
        <w:rPr>
          <w:rFonts w:ascii="Times New Roman" w:hAnsi="Times New Roman" w:cs="Times New Roman"/>
          <w:sz w:val="24"/>
          <w:szCs w:val="24"/>
        </w:rPr>
        <w:t>. Обращения по вопросам этики и деонтологии ра</w:t>
      </w:r>
      <w:r w:rsidR="00C337B4" w:rsidRPr="006A3AC8">
        <w:rPr>
          <w:rFonts w:ascii="Times New Roman" w:hAnsi="Times New Roman" w:cs="Times New Roman"/>
          <w:sz w:val="24"/>
          <w:szCs w:val="24"/>
        </w:rPr>
        <w:t>збирались на Совете по этике.  4 обращения</w:t>
      </w:r>
      <w:r w:rsidR="00F4428C" w:rsidRPr="006A3AC8">
        <w:rPr>
          <w:rFonts w:ascii="Times New Roman" w:hAnsi="Times New Roman" w:cs="Times New Roman"/>
          <w:sz w:val="24"/>
          <w:szCs w:val="24"/>
        </w:rPr>
        <w:t xml:space="preserve"> признано обоснованным</w:t>
      </w:r>
      <w:r w:rsidR="00C337B4" w:rsidRPr="006A3AC8">
        <w:rPr>
          <w:rFonts w:ascii="Times New Roman" w:hAnsi="Times New Roman" w:cs="Times New Roman"/>
          <w:sz w:val="24"/>
          <w:szCs w:val="24"/>
        </w:rPr>
        <w:t>. Медицинским работникам были вынесены дисциплинарные взыскания.</w:t>
      </w:r>
    </w:p>
    <w:p w:rsidR="00125825" w:rsidRPr="006A3AC8" w:rsidRDefault="00C337B4" w:rsidP="0081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C8">
        <w:rPr>
          <w:rFonts w:ascii="Times New Roman" w:hAnsi="Times New Roman" w:cs="Times New Roman"/>
          <w:sz w:val="24"/>
          <w:szCs w:val="24"/>
        </w:rPr>
        <w:t xml:space="preserve"> </w:t>
      </w:r>
      <w:r w:rsidR="006A3AC8" w:rsidRPr="006A3AC8">
        <w:rPr>
          <w:rFonts w:ascii="Times New Roman" w:hAnsi="Times New Roman" w:cs="Times New Roman"/>
          <w:sz w:val="24"/>
          <w:szCs w:val="24"/>
        </w:rPr>
        <w:t>П</w:t>
      </w:r>
      <w:r w:rsidR="00125825" w:rsidRPr="006A3AC8">
        <w:rPr>
          <w:rFonts w:ascii="Times New Roman" w:hAnsi="Times New Roman" w:cs="Times New Roman"/>
          <w:sz w:val="24"/>
          <w:szCs w:val="24"/>
        </w:rPr>
        <w:t xml:space="preserve">редседатель общественного совета       </w:t>
      </w:r>
      <w:r w:rsidR="007B5CA3" w:rsidRPr="006A3AC8">
        <w:rPr>
          <w:rFonts w:ascii="Times New Roman" w:hAnsi="Times New Roman" w:cs="Times New Roman"/>
          <w:sz w:val="24"/>
          <w:szCs w:val="24"/>
        </w:rPr>
        <w:t xml:space="preserve">                  Иванова И.М.</w:t>
      </w:r>
    </w:p>
    <w:sectPr w:rsidR="00125825" w:rsidRPr="006A3AC8" w:rsidSect="00A639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664"/>
    <w:multiLevelType w:val="hybridMultilevel"/>
    <w:tmpl w:val="F1FCF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9252B"/>
    <w:multiLevelType w:val="hybridMultilevel"/>
    <w:tmpl w:val="59569126"/>
    <w:lvl w:ilvl="0" w:tplc="E4E01C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93599"/>
    <w:multiLevelType w:val="hybridMultilevel"/>
    <w:tmpl w:val="5A54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95969"/>
    <w:multiLevelType w:val="hybridMultilevel"/>
    <w:tmpl w:val="108A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0B"/>
    <w:rsid w:val="000200B5"/>
    <w:rsid w:val="00041EA9"/>
    <w:rsid w:val="000B12A0"/>
    <w:rsid w:val="000C74CC"/>
    <w:rsid w:val="000C7EE7"/>
    <w:rsid w:val="000E3A02"/>
    <w:rsid w:val="000E4444"/>
    <w:rsid w:val="001106D7"/>
    <w:rsid w:val="00125825"/>
    <w:rsid w:val="001476EA"/>
    <w:rsid w:val="00163EA5"/>
    <w:rsid w:val="0017036A"/>
    <w:rsid w:val="001A15CD"/>
    <w:rsid w:val="001A1B27"/>
    <w:rsid w:val="001A551C"/>
    <w:rsid w:val="00201286"/>
    <w:rsid w:val="00260D65"/>
    <w:rsid w:val="00313DA4"/>
    <w:rsid w:val="003F4701"/>
    <w:rsid w:val="00404B9B"/>
    <w:rsid w:val="00421E26"/>
    <w:rsid w:val="00460BA2"/>
    <w:rsid w:val="00487BC0"/>
    <w:rsid w:val="00541D49"/>
    <w:rsid w:val="005C7313"/>
    <w:rsid w:val="00615B16"/>
    <w:rsid w:val="00631850"/>
    <w:rsid w:val="006A3AC8"/>
    <w:rsid w:val="0072631A"/>
    <w:rsid w:val="00735EB8"/>
    <w:rsid w:val="0078459E"/>
    <w:rsid w:val="007A06B4"/>
    <w:rsid w:val="007A361D"/>
    <w:rsid w:val="007B365F"/>
    <w:rsid w:val="007B5CA3"/>
    <w:rsid w:val="007F12C5"/>
    <w:rsid w:val="008019C4"/>
    <w:rsid w:val="0080591E"/>
    <w:rsid w:val="008078A6"/>
    <w:rsid w:val="00814FDB"/>
    <w:rsid w:val="0085099B"/>
    <w:rsid w:val="0087179B"/>
    <w:rsid w:val="00887987"/>
    <w:rsid w:val="008E2EFA"/>
    <w:rsid w:val="0090452F"/>
    <w:rsid w:val="009068C7"/>
    <w:rsid w:val="00950AA1"/>
    <w:rsid w:val="00957C3A"/>
    <w:rsid w:val="00A6390B"/>
    <w:rsid w:val="00AB1D0E"/>
    <w:rsid w:val="00B24BCA"/>
    <w:rsid w:val="00B43B8D"/>
    <w:rsid w:val="00C232D5"/>
    <w:rsid w:val="00C337B4"/>
    <w:rsid w:val="00C83049"/>
    <w:rsid w:val="00CE0252"/>
    <w:rsid w:val="00D63749"/>
    <w:rsid w:val="00E81718"/>
    <w:rsid w:val="00EE28BB"/>
    <w:rsid w:val="00EF0334"/>
    <w:rsid w:val="00EF1D4E"/>
    <w:rsid w:val="00F13505"/>
    <w:rsid w:val="00F30691"/>
    <w:rsid w:val="00F4428C"/>
    <w:rsid w:val="00F60FFD"/>
    <w:rsid w:val="00FA1DC0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3</cp:revision>
  <dcterms:created xsi:type="dcterms:W3CDTF">2016-04-22T04:40:00Z</dcterms:created>
  <dcterms:modified xsi:type="dcterms:W3CDTF">2016-04-22T04:40:00Z</dcterms:modified>
</cp:coreProperties>
</file>